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C2E" w:rsidRDefault="00CC0E33" w:rsidP="0023323F">
      <w:pPr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5753291</wp:posOffset>
                </wp:positionH>
                <wp:positionV relativeFrom="paragraph">
                  <wp:posOffset>-17038</wp:posOffset>
                </wp:positionV>
                <wp:extent cx="698740" cy="336431"/>
                <wp:effectExtent l="0" t="0" r="25400" b="2603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740" cy="3364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0E33" w:rsidRDefault="00CC0E33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53pt;margin-top:-1.35pt;width:5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" fillcolor="white [3201]" strokeweight=".5pt">
                <v:textbox>
                  <w:txbxContent>
                    <w:p w:rsidR="00CC0E33" w:rsidRDefault="00CC0E33">
                      <w:r>
                        <w:rPr>
                          <w:rFonts w:hint="eastAsia"/>
                        </w:rPr>
                        <w:t>附件</w:t>
                      </w:r>
                      <w: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23323F" w:rsidRPr="0023323F">
        <w:rPr>
          <w:rFonts w:hint="eastAsia"/>
          <w:b/>
          <w:sz w:val="36"/>
          <w:szCs w:val="36"/>
        </w:rPr>
        <w:t>社區體育會候補申請表格</w:t>
      </w:r>
    </w:p>
    <w:p w:rsidR="00992E29" w:rsidRDefault="003E6A2A" w:rsidP="003E6A2A">
      <w:pPr>
        <w:jc w:val="center"/>
        <w:rPr>
          <w:szCs w:val="24"/>
        </w:rPr>
      </w:pP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填寫本表格前請先仔細閱讀</w:t>
      </w:r>
      <w:r w:rsidR="00AE6750">
        <w:rPr>
          <w:rFonts w:hint="eastAsia"/>
          <w:szCs w:val="24"/>
        </w:rPr>
        <w:t>中國</w:t>
      </w:r>
      <w:r>
        <w:rPr>
          <w:rFonts w:hint="eastAsia"/>
          <w:szCs w:val="24"/>
        </w:rPr>
        <w:t>香港拯溺總會社區體育會計劃之活動申請程序</w:t>
      </w:r>
      <w:r>
        <w:rPr>
          <w:rFonts w:hint="eastAsia"/>
          <w:szCs w:val="24"/>
        </w:rPr>
        <w:t>)</w:t>
      </w:r>
    </w:p>
    <w:p w:rsidR="003E6A2A" w:rsidRDefault="003E6A2A" w:rsidP="0023323F">
      <w:pPr>
        <w:rPr>
          <w:szCs w:val="24"/>
        </w:rPr>
      </w:pPr>
    </w:p>
    <w:p w:rsidR="0023323F" w:rsidRDefault="0023323F" w:rsidP="0023323F">
      <w:pPr>
        <w:rPr>
          <w:szCs w:val="24"/>
        </w:rPr>
      </w:pPr>
      <w:r w:rsidRPr="0023323F">
        <w:rPr>
          <w:rFonts w:hint="eastAsia"/>
          <w:szCs w:val="24"/>
        </w:rPr>
        <w:t>社區體育會名稱：</w:t>
      </w:r>
      <w:r w:rsidRPr="0023323F">
        <w:rPr>
          <w:rFonts w:hint="eastAsia"/>
          <w:szCs w:val="24"/>
        </w:rPr>
        <w:t>_______________________________________________________________________</w:t>
      </w:r>
    </w:p>
    <w:p w:rsidR="0023323F" w:rsidRDefault="0023323F" w:rsidP="0023323F">
      <w:pPr>
        <w:rPr>
          <w:szCs w:val="24"/>
        </w:rPr>
      </w:pPr>
    </w:p>
    <w:p w:rsidR="0023323F" w:rsidRDefault="0023323F" w:rsidP="0023323F">
      <w:pPr>
        <w:rPr>
          <w:szCs w:val="24"/>
        </w:rPr>
      </w:pPr>
      <w:r>
        <w:rPr>
          <w:rFonts w:hint="eastAsia"/>
          <w:szCs w:val="24"/>
        </w:rPr>
        <w:t>欲替補之社區體育會活動編號：</w:t>
      </w:r>
      <w:r>
        <w:rPr>
          <w:rFonts w:hint="eastAsia"/>
          <w:szCs w:val="24"/>
        </w:rPr>
        <w:t>___________________________________________________________</w:t>
      </w:r>
    </w:p>
    <w:p w:rsidR="0023323F" w:rsidRDefault="0023323F" w:rsidP="0023323F">
      <w:pPr>
        <w:rPr>
          <w:szCs w:val="24"/>
        </w:rPr>
      </w:pPr>
    </w:p>
    <w:p w:rsidR="003717D7" w:rsidRDefault="003717D7" w:rsidP="0023323F">
      <w:pPr>
        <w:rPr>
          <w:szCs w:val="24"/>
        </w:rPr>
      </w:pPr>
      <w:r>
        <w:rPr>
          <w:rFonts w:hint="eastAsia"/>
          <w:szCs w:val="24"/>
        </w:rPr>
        <w:t>欲舉辦之社區體育會活動：</w:t>
      </w:r>
      <w:r>
        <w:rPr>
          <w:rFonts w:hint="eastAsia"/>
          <w:szCs w:val="24"/>
        </w:rPr>
        <w:t>_______________________________________________________________</w:t>
      </w:r>
    </w:p>
    <w:p w:rsidR="00E9411F" w:rsidRDefault="00E9411F" w:rsidP="0023323F">
      <w:pPr>
        <w:rPr>
          <w:b/>
          <w:szCs w:val="24"/>
        </w:rPr>
      </w:pPr>
    </w:p>
    <w:p w:rsidR="0023323F" w:rsidRPr="003717D7" w:rsidRDefault="0023323F" w:rsidP="0023323F">
      <w:pPr>
        <w:rPr>
          <w:b/>
          <w:szCs w:val="24"/>
        </w:rPr>
      </w:pPr>
      <w:r w:rsidRPr="003717D7">
        <w:rPr>
          <w:rFonts w:hint="eastAsia"/>
          <w:b/>
          <w:szCs w:val="24"/>
        </w:rPr>
        <w:t>課程資料</w:t>
      </w:r>
      <w:r w:rsidRPr="003717D7">
        <w:rPr>
          <w:rFonts w:hint="eastAsia"/>
          <w:b/>
          <w:szCs w:val="24"/>
        </w:rPr>
        <w:t xml:space="preserve"> (</w:t>
      </w:r>
      <w:r w:rsidRPr="003717D7">
        <w:rPr>
          <w:rFonts w:hint="eastAsia"/>
          <w:b/>
          <w:szCs w:val="24"/>
        </w:rPr>
        <w:t>請清楚列明所有課堂的日期時間地點</w:t>
      </w:r>
      <w:r w:rsidRPr="003717D7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9411F" w:rsidTr="007275BF">
        <w:tc>
          <w:tcPr>
            <w:tcW w:w="3485" w:type="dxa"/>
            <w:shd w:val="clear" w:color="auto" w:fill="BFBFBF" w:themeFill="background1" w:themeFillShade="BF"/>
          </w:tcPr>
          <w:p w:rsidR="00E9411F" w:rsidRDefault="00E9411F" w:rsidP="0023323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活動名稱</w:t>
            </w:r>
          </w:p>
        </w:tc>
        <w:tc>
          <w:tcPr>
            <w:tcW w:w="3485" w:type="dxa"/>
            <w:shd w:val="clear" w:color="auto" w:fill="BFBFBF" w:themeFill="background1" w:themeFillShade="BF"/>
          </w:tcPr>
          <w:p w:rsidR="00E9411F" w:rsidRDefault="00E9411F" w:rsidP="0023323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日期及時間</w:t>
            </w:r>
          </w:p>
        </w:tc>
        <w:tc>
          <w:tcPr>
            <w:tcW w:w="3486" w:type="dxa"/>
            <w:shd w:val="clear" w:color="auto" w:fill="BFBFBF" w:themeFill="background1" w:themeFillShade="BF"/>
          </w:tcPr>
          <w:p w:rsidR="00E9411F" w:rsidRDefault="00E9411F" w:rsidP="0023323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地點</w:t>
            </w:r>
          </w:p>
        </w:tc>
      </w:tr>
      <w:tr w:rsidR="00E9411F" w:rsidTr="00E9411F">
        <w:trPr>
          <w:trHeight w:val="8204"/>
        </w:trPr>
        <w:tc>
          <w:tcPr>
            <w:tcW w:w="3485" w:type="dxa"/>
          </w:tcPr>
          <w:p w:rsidR="00E9411F" w:rsidRDefault="00E9411F" w:rsidP="0023323F">
            <w:pPr>
              <w:rPr>
                <w:szCs w:val="24"/>
              </w:rPr>
            </w:pPr>
          </w:p>
        </w:tc>
        <w:tc>
          <w:tcPr>
            <w:tcW w:w="3485" w:type="dxa"/>
          </w:tcPr>
          <w:p w:rsidR="00E9411F" w:rsidRDefault="00E9411F" w:rsidP="0023323F">
            <w:pPr>
              <w:rPr>
                <w:szCs w:val="24"/>
              </w:rPr>
            </w:pPr>
          </w:p>
        </w:tc>
        <w:tc>
          <w:tcPr>
            <w:tcW w:w="3486" w:type="dxa"/>
          </w:tcPr>
          <w:p w:rsidR="00E9411F" w:rsidRDefault="00E9411F" w:rsidP="0023323F">
            <w:pPr>
              <w:rPr>
                <w:szCs w:val="24"/>
              </w:rPr>
            </w:pPr>
          </w:p>
        </w:tc>
      </w:tr>
    </w:tbl>
    <w:p w:rsidR="003717D7" w:rsidRDefault="003717D7" w:rsidP="0023323F">
      <w:pPr>
        <w:rPr>
          <w:szCs w:val="24"/>
        </w:rPr>
      </w:pPr>
    </w:p>
    <w:p w:rsidR="00E9411F" w:rsidRDefault="00E9411F" w:rsidP="0023323F">
      <w:pPr>
        <w:rPr>
          <w:b/>
          <w:szCs w:val="24"/>
        </w:rPr>
      </w:pPr>
      <w:r>
        <w:rPr>
          <w:rFonts w:hint="eastAsia"/>
          <w:b/>
          <w:szCs w:val="24"/>
        </w:rPr>
        <w:t>參加者</w:t>
      </w:r>
      <w:r w:rsidR="007275BF">
        <w:rPr>
          <w:rFonts w:hint="eastAsia"/>
          <w:b/>
          <w:szCs w:val="24"/>
        </w:rPr>
        <w:t>年齡及</w:t>
      </w:r>
      <w:r>
        <w:rPr>
          <w:rFonts w:hint="eastAsia"/>
          <w:b/>
          <w:szCs w:val="24"/>
        </w:rPr>
        <w:t>資格：</w:t>
      </w:r>
      <w:r>
        <w:rPr>
          <w:rFonts w:hint="eastAsia"/>
          <w:b/>
          <w:szCs w:val="24"/>
        </w:rPr>
        <w:t>__________________________________</w:t>
      </w:r>
      <w:r w:rsidR="007275BF">
        <w:rPr>
          <w:b/>
          <w:szCs w:val="24"/>
        </w:rPr>
        <w:t>__________________</w:t>
      </w:r>
    </w:p>
    <w:p w:rsidR="00E9411F" w:rsidRDefault="00E9411F" w:rsidP="0023323F">
      <w:pPr>
        <w:rPr>
          <w:b/>
          <w:szCs w:val="24"/>
        </w:rPr>
      </w:pPr>
    </w:p>
    <w:p w:rsidR="003717D7" w:rsidRDefault="003717D7" w:rsidP="0023323F">
      <w:pPr>
        <w:rPr>
          <w:b/>
          <w:szCs w:val="24"/>
        </w:rPr>
      </w:pPr>
      <w:r>
        <w:rPr>
          <w:rFonts w:hint="eastAsia"/>
          <w:b/>
          <w:szCs w:val="24"/>
        </w:rPr>
        <w:t>課程堂數及時數：</w:t>
      </w:r>
      <w:r w:rsidRPr="003717D7">
        <w:rPr>
          <w:rFonts w:hint="eastAsia"/>
          <w:b/>
          <w:szCs w:val="24"/>
        </w:rPr>
        <w:t>共</w:t>
      </w:r>
      <w:r w:rsidRPr="003717D7">
        <w:rPr>
          <w:rFonts w:hint="eastAsia"/>
          <w:b/>
          <w:szCs w:val="24"/>
        </w:rPr>
        <w:t xml:space="preserve"> _________ </w:t>
      </w:r>
      <w:r w:rsidRPr="003717D7">
        <w:rPr>
          <w:rFonts w:hint="eastAsia"/>
          <w:b/>
          <w:szCs w:val="24"/>
        </w:rPr>
        <w:t>堂，</w:t>
      </w:r>
      <w:r w:rsidRPr="003717D7">
        <w:rPr>
          <w:rFonts w:hint="eastAsia"/>
          <w:b/>
          <w:szCs w:val="24"/>
        </w:rPr>
        <w:t xml:space="preserve">___________ </w:t>
      </w:r>
      <w:r w:rsidRPr="003717D7">
        <w:rPr>
          <w:rFonts w:hint="eastAsia"/>
          <w:b/>
          <w:szCs w:val="24"/>
        </w:rPr>
        <w:t>小時</w:t>
      </w:r>
    </w:p>
    <w:p w:rsidR="00E9411F" w:rsidRPr="00E9411F" w:rsidRDefault="00E9411F" w:rsidP="0023323F">
      <w:pPr>
        <w:rPr>
          <w:b/>
          <w:szCs w:val="24"/>
        </w:rPr>
      </w:pPr>
    </w:p>
    <w:p w:rsidR="0023323F" w:rsidRDefault="0023323F" w:rsidP="0023323F">
      <w:pPr>
        <w:rPr>
          <w:b/>
          <w:szCs w:val="24"/>
        </w:rPr>
      </w:pPr>
      <w:r w:rsidRPr="00E9411F">
        <w:rPr>
          <w:rFonts w:hint="eastAsia"/>
          <w:b/>
          <w:szCs w:val="24"/>
        </w:rPr>
        <w:t>預計</w:t>
      </w:r>
      <w:proofErr w:type="gramStart"/>
      <w:r w:rsidRPr="00E9411F">
        <w:rPr>
          <w:rFonts w:hint="eastAsia"/>
          <w:b/>
          <w:szCs w:val="24"/>
        </w:rPr>
        <w:t>收生人數</w:t>
      </w:r>
      <w:proofErr w:type="gramEnd"/>
      <w:r w:rsidRPr="00E9411F">
        <w:rPr>
          <w:rFonts w:hint="eastAsia"/>
          <w:b/>
          <w:szCs w:val="24"/>
        </w:rPr>
        <w:t>：</w:t>
      </w:r>
      <w:r w:rsidRPr="00E9411F">
        <w:rPr>
          <w:rFonts w:hint="eastAsia"/>
          <w:b/>
          <w:szCs w:val="24"/>
        </w:rPr>
        <w:t>____________</w:t>
      </w:r>
    </w:p>
    <w:p w:rsidR="007275BF" w:rsidRDefault="007275BF" w:rsidP="0023323F">
      <w:pPr>
        <w:rPr>
          <w:b/>
          <w:szCs w:val="24"/>
        </w:rPr>
      </w:pPr>
    </w:p>
    <w:p w:rsidR="007275BF" w:rsidRDefault="007275BF" w:rsidP="0023323F">
      <w:pPr>
        <w:rPr>
          <w:b/>
          <w:szCs w:val="24"/>
        </w:rPr>
      </w:pPr>
      <w:r>
        <w:rPr>
          <w:rFonts w:hint="eastAsia"/>
          <w:b/>
          <w:szCs w:val="24"/>
        </w:rPr>
        <w:lastRenderedPageBreak/>
        <w:t>活動預算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1"/>
        <w:gridCol w:w="2553"/>
        <w:gridCol w:w="5671"/>
        <w:gridCol w:w="1811"/>
      </w:tblGrid>
      <w:tr w:rsidR="007275BF" w:rsidTr="005132EF">
        <w:tc>
          <w:tcPr>
            <w:tcW w:w="1422" w:type="pct"/>
            <w:gridSpan w:val="2"/>
            <w:shd w:val="clear" w:color="auto" w:fill="BFBFBF" w:themeFill="background1" w:themeFillShade="BF"/>
          </w:tcPr>
          <w:p w:rsidR="007275BF" w:rsidRDefault="007275BF" w:rsidP="0023323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開支項目</w:t>
            </w:r>
          </w:p>
        </w:tc>
        <w:tc>
          <w:tcPr>
            <w:tcW w:w="2712" w:type="pct"/>
            <w:shd w:val="clear" w:color="auto" w:fill="BFBFBF" w:themeFill="background1" w:themeFillShade="BF"/>
          </w:tcPr>
          <w:p w:rsidR="007275BF" w:rsidRDefault="007275BF" w:rsidP="0023323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細項</w:t>
            </w:r>
          </w:p>
          <w:p w:rsidR="005132EF" w:rsidRDefault="005132EF" w:rsidP="0023323F">
            <w:pPr>
              <w:rPr>
                <w:b/>
                <w:szCs w:val="24"/>
              </w:rPr>
            </w:pPr>
            <w:r w:rsidRPr="00BC61AB">
              <w:rPr>
                <w:bCs/>
                <w:sz w:val="22"/>
              </w:rPr>
              <w:t>(</w:t>
            </w:r>
            <w:r w:rsidRPr="00BC61AB">
              <w:rPr>
                <w:rFonts w:hint="eastAsia"/>
                <w:bCs/>
                <w:sz w:val="22"/>
              </w:rPr>
              <w:t>請詳細列明計算方法</w:t>
            </w:r>
            <w:r w:rsidRPr="00BC61AB">
              <w:rPr>
                <w:bCs/>
                <w:sz w:val="22"/>
              </w:rPr>
              <w:t>)</w:t>
            </w:r>
          </w:p>
        </w:tc>
        <w:tc>
          <w:tcPr>
            <w:tcW w:w="866" w:type="pct"/>
            <w:shd w:val="clear" w:color="auto" w:fill="BFBFBF" w:themeFill="background1" w:themeFillShade="BF"/>
          </w:tcPr>
          <w:p w:rsidR="007275BF" w:rsidRPr="005132EF" w:rsidRDefault="007275BF" w:rsidP="0023323F">
            <w:pPr>
              <w:rPr>
                <w:b/>
                <w:szCs w:val="24"/>
              </w:rPr>
            </w:pPr>
            <w:r w:rsidRPr="005132EF">
              <w:rPr>
                <w:rFonts w:hint="eastAsia"/>
                <w:b/>
                <w:sz w:val="22"/>
              </w:rPr>
              <w:t>預算總額</w:t>
            </w:r>
            <w:r w:rsidRPr="005132EF">
              <w:rPr>
                <w:rFonts w:hint="eastAsia"/>
                <w:b/>
                <w:sz w:val="22"/>
              </w:rPr>
              <w:t>(</w:t>
            </w:r>
            <w:r w:rsidRPr="005132EF">
              <w:rPr>
                <w:rFonts w:hint="eastAsia"/>
                <w:b/>
                <w:sz w:val="22"/>
              </w:rPr>
              <w:t>元</w:t>
            </w:r>
            <w:r w:rsidRPr="005132EF">
              <w:rPr>
                <w:rFonts w:hint="eastAsia"/>
                <w:b/>
                <w:sz w:val="22"/>
              </w:rPr>
              <w:t>)</w:t>
            </w:r>
          </w:p>
        </w:tc>
      </w:tr>
      <w:tr w:rsidR="007275BF" w:rsidTr="005132EF">
        <w:tc>
          <w:tcPr>
            <w:tcW w:w="201" w:type="pct"/>
          </w:tcPr>
          <w:p w:rsidR="007275BF" w:rsidRDefault="007275BF" w:rsidP="0023323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1</w:t>
            </w:r>
          </w:p>
        </w:tc>
        <w:tc>
          <w:tcPr>
            <w:tcW w:w="1221" w:type="pct"/>
          </w:tcPr>
          <w:p w:rsidR="007275BF" w:rsidRDefault="007275BF" w:rsidP="0023323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教練酬金</w:t>
            </w:r>
          </w:p>
        </w:tc>
        <w:tc>
          <w:tcPr>
            <w:tcW w:w="2712" w:type="pct"/>
          </w:tcPr>
          <w:p w:rsidR="007275BF" w:rsidRDefault="007275BF" w:rsidP="0023323F">
            <w:pPr>
              <w:rPr>
                <w:b/>
                <w:szCs w:val="24"/>
              </w:rPr>
            </w:pPr>
          </w:p>
          <w:p w:rsidR="007275BF" w:rsidRDefault="007275BF" w:rsidP="0023323F">
            <w:pPr>
              <w:rPr>
                <w:b/>
                <w:szCs w:val="24"/>
              </w:rPr>
            </w:pPr>
          </w:p>
        </w:tc>
        <w:tc>
          <w:tcPr>
            <w:tcW w:w="866" w:type="pct"/>
          </w:tcPr>
          <w:p w:rsidR="007275BF" w:rsidRDefault="007275BF" w:rsidP="0023323F">
            <w:pPr>
              <w:rPr>
                <w:b/>
                <w:szCs w:val="24"/>
              </w:rPr>
            </w:pPr>
          </w:p>
        </w:tc>
      </w:tr>
      <w:tr w:rsidR="007275BF" w:rsidTr="005132EF">
        <w:tc>
          <w:tcPr>
            <w:tcW w:w="201" w:type="pct"/>
          </w:tcPr>
          <w:p w:rsidR="007275BF" w:rsidRDefault="007275BF" w:rsidP="0023323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2</w:t>
            </w:r>
          </w:p>
        </w:tc>
        <w:tc>
          <w:tcPr>
            <w:tcW w:w="1221" w:type="pct"/>
          </w:tcPr>
          <w:p w:rsidR="007275BF" w:rsidRDefault="007275BF" w:rsidP="0023323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助理教練酬金</w:t>
            </w:r>
          </w:p>
        </w:tc>
        <w:tc>
          <w:tcPr>
            <w:tcW w:w="2712" w:type="pct"/>
          </w:tcPr>
          <w:p w:rsidR="007275BF" w:rsidRDefault="007275BF" w:rsidP="0023323F">
            <w:pPr>
              <w:rPr>
                <w:b/>
                <w:szCs w:val="24"/>
              </w:rPr>
            </w:pPr>
          </w:p>
          <w:p w:rsidR="007275BF" w:rsidRDefault="007275BF" w:rsidP="0023323F">
            <w:pPr>
              <w:rPr>
                <w:b/>
                <w:szCs w:val="24"/>
              </w:rPr>
            </w:pPr>
          </w:p>
        </w:tc>
        <w:tc>
          <w:tcPr>
            <w:tcW w:w="866" w:type="pct"/>
          </w:tcPr>
          <w:p w:rsidR="007275BF" w:rsidRDefault="007275BF" w:rsidP="0023323F">
            <w:pPr>
              <w:rPr>
                <w:b/>
                <w:szCs w:val="24"/>
              </w:rPr>
            </w:pPr>
          </w:p>
        </w:tc>
      </w:tr>
      <w:tr w:rsidR="007275BF" w:rsidTr="005132EF">
        <w:tc>
          <w:tcPr>
            <w:tcW w:w="201" w:type="pct"/>
          </w:tcPr>
          <w:p w:rsidR="007275BF" w:rsidRDefault="007275BF" w:rsidP="0023323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3</w:t>
            </w:r>
          </w:p>
        </w:tc>
        <w:tc>
          <w:tcPr>
            <w:tcW w:w="1221" w:type="pct"/>
          </w:tcPr>
          <w:p w:rsidR="007275BF" w:rsidRDefault="007275BF" w:rsidP="0023323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印刷費用開支</w:t>
            </w:r>
          </w:p>
        </w:tc>
        <w:tc>
          <w:tcPr>
            <w:tcW w:w="2712" w:type="pct"/>
          </w:tcPr>
          <w:p w:rsidR="007275BF" w:rsidRDefault="007275BF" w:rsidP="0023323F">
            <w:pPr>
              <w:rPr>
                <w:b/>
                <w:szCs w:val="24"/>
              </w:rPr>
            </w:pPr>
          </w:p>
          <w:p w:rsidR="007275BF" w:rsidRDefault="007275BF" w:rsidP="0023323F">
            <w:pPr>
              <w:rPr>
                <w:b/>
                <w:szCs w:val="24"/>
              </w:rPr>
            </w:pPr>
          </w:p>
          <w:p w:rsidR="007275BF" w:rsidRDefault="007275BF" w:rsidP="0023323F">
            <w:pPr>
              <w:rPr>
                <w:b/>
                <w:szCs w:val="24"/>
              </w:rPr>
            </w:pPr>
          </w:p>
          <w:p w:rsidR="007275BF" w:rsidRDefault="007275BF" w:rsidP="0023323F">
            <w:pPr>
              <w:rPr>
                <w:b/>
                <w:szCs w:val="24"/>
              </w:rPr>
            </w:pPr>
          </w:p>
          <w:p w:rsidR="007275BF" w:rsidRDefault="007275BF" w:rsidP="0023323F">
            <w:pPr>
              <w:rPr>
                <w:b/>
                <w:szCs w:val="24"/>
              </w:rPr>
            </w:pPr>
          </w:p>
        </w:tc>
        <w:tc>
          <w:tcPr>
            <w:tcW w:w="866" w:type="pct"/>
          </w:tcPr>
          <w:p w:rsidR="007275BF" w:rsidRDefault="007275BF" w:rsidP="0023323F">
            <w:pPr>
              <w:rPr>
                <w:b/>
                <w:szCs w:val="24"/>
              </w:rPr>
            </w:pPr>
          </w:p>
        </w:tc>
      </w:tr>
      <w:tr w:rsidR="007275BF" w:rsidTr="005132EF">
        <w:tc>
          <w:tcPr>
            <w:tcW w:w="201" w:type="pct"/>
          </w:tcPr>
          <w:p w:rsidR="007275BF" w:rsidRDefault="007275BF" w:rsidP="0023323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4</w:t>
            </w:r>
          </w:p>
        </w:tc>
        <w:tc>
          <w:tcPr>
            <w:tcW w:w="1221" w:type="pct"/>
          </w:tcPr>
          <w:p w:rsidR="007275BF" w:rsidRDefault="007275BF" w:rsidP="0023323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場地租用開支</w:t>
            </w:r>
          </w:p>
        </w:tc>
        <w:tc>
          <w:tcPr>
            <w:tcW w:w="2712" w:type="pct"/>
          </w:tcPr>
          <w:p w:rsidR="007275BF" w:rsidRDefault="007275BF" w:rsidP="0023323F">
            <w:pPr>
              <w:rPr>
                <w:b/>
                <w:szCs w:val="24"/>
              </w:rPr>
            </w:pPr>
          </w:p>
          <w:p w:rsidR="007275BF" w:rsidRDefault="007275BF" w:rsidP="0023323F">
            <w:pPr>
              <w:rPr>
                <w:b/>
                <w:szCs w:val="24"/>
              </w:rPr>
            </w:pPr>
          </w:p>
          <w:p w:rsidR="007275BF" w:rsidRDefault="007275BF" w:rsidP="0023323F">
            <w:pPr>
              <w:rPr>
                <w:b/>
                <w:szCs w:val="24"/>
              </w:rPr>
            </w:pPr>
          </w:p>
        </w:tc>
        <w:tc>
          <w:tcPr>
            <w:tcW w:w="866" w:type="pct"/>
          </w:tcPr>
          <w:p w:rsidR="007275BF" w:rsidRDefault="007275BF" w:rsidP="0023323F">
            <w:pPr>
              <w:rPr>
                <w:b/>
                <w:szCs w:val="24"/>
              </w:rPr>
            </w:pPr>
          </w:p>
        </w:tc>
      </w:tr>
      <w:tr w:rsidR="007275BF" w:rsidTr="005132EF">
        <w:tc>
          <w:tcPr>
            <w:tcW w:w="201" w:type="pct"/>
          </w:tcPr>
          <w:p w:rsidR="007275BF" w:rsidRDefault="007275BF" w:rsidP="0023323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5</w:t>
            </w:r>
          </w:p>
        </w:tc>
        <w:tc>
          <w:tcPr>
            <w:tcW w:w="1221" w:type="pct"/>
          </w:tcPr>
          <w:p w:rsidR="007275BF" w:rsidRDefault="007275BF" w:rsidP="0023323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保險</w:t>
            </w:r>
          </w:p>
        </w:tc>
        <w:tc>
          <w:tcPr>
            <w:tcW w:w="2712" w:type="pct"/>
          </w:tcPr>
          <w:p w:rsidR="007275BF" w:rsidRDefault="007275BF" w:rsidP="0023323F">
            <w:pPr>
              <w:rPr>
                <w:b/>
                <w:szCs w:val="24"/>
              </w:rPr>
            </w:pPr>
          </w:p>
          <w:p w:rsidR="007275BF" w:rsidRDefault="007275BF" w:rsidP="0023323F">
            <w:pPr>
              <w:rPr>
                <w:b/>
                <w:szCs w:val="24"/>
              </w:rPr>
            </w:pPr>
          </w:p>
        </w:tc>
        <w:tc>
          <w:tcPr>
            <w:tcW w:w="866" w:type="pct"/>
          </w:tcPr>
          <w:p w:rsidR="007275BF" w:rsidRDefault="007275BF" w:rsidP="0023323F">
            <w:pPr>
              <w:rPr>
                <w:b/>
                <w:szCs w:val="24"/>
              </w:rPr>
            </w:pPr>
          </w:p>
        </w:tc>
      </w:tr>
      <w:tr w:rsidR="007275BF" w:rsidTr="005132EF">
        <w:tc>
          <w:tcPr>
            <w:tcW w:w="201" w:type="pct"/>
          </w:tcPr>
          <w:p w:rsidR="007275BF" w:rsidRDefault="007275BF" w:rsidP="0023323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6</w:t>
            </w:r>
          </w:p>
        </w:tc>
        <w:tc>
          <w:tcPr>
            <w:tcW w:w="1221" w:type="pct"/>
          </w:tcPr>
          <w:p w:rsidR="007275BF" w:rsidRDefault="007275BF" w:rsidP="0023323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運輸費用</w:t>
            </w:r>
          </w:p>
        </w:tc>
        <w:tc>
          <w:tcPr>
            <w:tcW w:w="2712" w:type="pct"/>
          </w:tcPr>
          <w:p w:rsidR="007275BF" w:rsidRDefault="007275BF" w:rsidP="0023323F">
            <w:pPr>
              <w:rPr>
                <w:b/>
                <w:szCs w:val="24"/>
              </w:rPr>
            </w:pPr>
          </w:p>
          <w:p w:rsidR="007275BF" w:rsidRDefault="007275BF" w:rsidP="0023323F">
            <w:pPr>
              <w:rPr>
                <w:b/>
                <w:szCs w:val="24"/>
              </w:rPr>
            </w:pPr>
          </w:p>
        </w:tc>
        <w:tc>
          <w:tcPr>
            <w:tcW w:w="866" w:type="pct"/>
          </w:tcPr>
          <w:p w:rsidR="007275BF" w:rsidRDefault="007275BF" w:rsidP="0023323F">
            <w:pPr>
              <w:rPr>
                <w:b/>
                <w:szCs w:val="24"/>
              </w:rPr>
            </w:pPr>
          </w:p>
        </w:tc>
      </w:tr>
      <w:tr w:rsidR="007275BF" w:rsidTr="005132EF">
        <w:tc>
          <w:tcPr>
            <w:tcW w:w="201" w:type="pct"/>
          </w:tcPr>
          <w:p w:rsidR="007275BF" w:rsidRDefault="007275BF" w:rsidP="0023323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7</w:t>
            </w:r>
          </w:p>
        </w:tc>
        <w:tc>
          <w:tcPr>
            <w:tcW w:w="1221" w:type="pct"/>
          </w:tcPr>
          <w:p w:rsidR="007275BF" w:rsidRDefault="007275BF" w:rsidP="0023323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器材租用開支</w:t>
            </w:r>
          </w:p>
        </w:tc>
        <w:tc>
          <w:tcPr>
            <w:tcW w:w="2712" w:type="pct"/>
          </w:tcPr>
          <w:p w:rsidR="007275BF" w:rsidRDefault="007275BF" w:rsidP="0023323F">
            <w:pPr>
              <w:rPr>
                <w:b/>
                <w:szCs w:val="24"/>
              </w:rPr>
            </w:pPr>
          </w:p>
          <w:p w:rsidR="007275BF" w:rsidRDefault="007275BF" w:rsidP="0023323F">
            <w:pPr>
              <w:rPr>
                <w:b/>
                <w:szCs w:val="24"/>
              </w:rPr>
            </w:pPr>
          </w:p>
          <w:p w:rsidR="007275BF" w:rsidRDefault="007275BF" w:rsidP="0023323F">
            <w:pPr>
              <w:rPr>
                <w:b/>
                <w:szCs w:val="24"/>
              </w:rPr>
            </w:pPr>
          </w:p>
        </w:tc>
        <w:tc>
          <w:tcPr>
            <w:tcW w:w="866" w:type="pct"/>
          </w:tcPr>
          <w:p w:rsidR="007275BF" w:rsidRDefault="007275BF" w:rsidP="0023323F">
            <w:pPr>
              <w:rPr>
                <w:b/>
                <w:szCs w:val="24"/>
              </w:rPr>
            </w:pPr>
          </w:p>
        </w:tc>
      </w:tr>
      <w:tr w:rsidR="007275BF" w:rsidTr="005132EF">
        <w:tc>
          <w:tcPr>
            <w:tcW w:w="201" w:type="pct"/>
          </w:tcPr>
          <w:p w:rsidR="007275BF" w:rsidRDefault="007275BF" w:rsidP="0023323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8</w:t>
            </w:r>
          </w:p>
        </w:tc>
        <w:tc>
          <w:tcPr>
            <w:tcW w:w="1221" w:type="pct"/>
          </w:tcPr>
          <w:p w:rsidR="007275BF" w:rsidRDefault="007275BF" w:rsidP="0023323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其他</w:t>
            </w:r>
            <w:r>
              <w:rPr>
                <w:rFonts w:hint="eastAsia"/>
                <w:b/>
                <w:szCs w:val="24"/>
              </w:rPr>
              <w:t>(</w:t>
            </w:r>
            <w:r>
              <w:rPr>
                <w:rFonts w:hint="eastAsia"/>
                <w:b/>
                <w:szCs w:val="24"/>
              </w:rPr>
              <w:t>非資助項目開支</w:t>
            </w:r>
            <w:r>
              <w:rPr>
                <w:rFonts w:hint="eastAsia"/>
                <w:b/>
                <w:szCs w:val="24"/>
              </w:rPr>
              <w:t>)</w:t>
            </w:r>
          </w:p>
        </w:tc>
        <w:tc>
          <w:tcPr>
            <w:tcW w:w="2712" w:type="pct"/>
          </w:tcPr>
          <w:p w:rsidR="007275BF" w:rsidRDefault="007275BF" w:rsidP="0023323F">
            <w:pPr>
              <w:rPr>
                <w:b/>
                <w:szCs w:val="24"/>
              </w:rPr>
            </w:pPr>
          </w:p>
          <w:p w:rsidR="007275BF" w:rsidRDefault="007275BF" w:rsidP="0023323F">
            <w:pPr>
              <w:rPr>
                <w:b/>
                <w:szCs w:val="24"/>
              </w:rPr>
            </w:pPr>
          </w:p>
        </w:tc>
        <w:tc>
          <w:tcPr>
            <w:tcW w:w="866" w:type="pct"/>
          </w:tcPr>
          <w:p w:rsidR="007275BF" w:rsidRDefault="007275BF" w:rsidP="0023323F">
            <w:pPr>
              <w:rPr>
                <w:b/>
                <w:szCs w:val="24"/>
              </w:rPr>
            </w:pPr>
          </w:p>
        </w:tc>
      </w:tr>
      <w:tr w:rsidR="005132EF" w:rsidTr="005132EF">
        <w:tc>
          <w:tcPr>
            <w:tcW w:w="201" w:type="pct"/>
            <w:tcBorders>
              <w:bottom w:val="single" w:sz="4" w:space="0" w:color="auto"/>
            </w:tcBorders>
          </w:tcPr>
          <w:p w:rsidR="005132EF" w:rsidRDefault="005132EF" w:rsidP="0023323F">
            <w:pPr>
              <w:rPr>
                <w:b/>
                <w:szCs w:val="24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5132EF" w:rsidRDefault="005132EF" w:rsidP="0023323F">
            <w:pPr>
              <w:rPr>
                <w:b/>
                <w:szCs w:val="24"/>
              </w:rPr>
            </w:pPr>
          </w:p>
        </w:tc>
        <w:tc>
          <w:tcPr>
            <w:tcW w:w="2712" w:type="pct"/>
            <w:tcBorders>
              <w:bottom w:val="single" w:sz="4" w:space="0" w:color="auto"/>
            </w:tcBorders>
          </w:tcPr>
          <w:p w:rsidR="005132EF" w:rsidRDefault="005132EF" w:rsidP="005132EF">
            <w:pPr>
              <w:jc w:val="righ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預算總開支：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:rsidR="005132EF" w:rsidRDefault="005132EF" w:rsidP="0023323F">
            <w:pPr>
              <w:rPr>
                <w:b/>
                <w:szCs w:val="24"/>
              </w:rPr>
            </w:pPr>
          </w:p>
          <w:p w:rsidR="005132EF" w:rsidRDefault="005132EF" w:rsidP="0023323F">
            <w:pPr>
              <w:rPr>
                <w:b/>
                <w:szCs w:val="24"/>
              </w:rPr>
            </w:pPr>
          </w:p>
        </w:tc>
      </w:tr>
      <w:tr w:rsidR="005132EF" w:rsidTr="005132EF">
        <w:tc>
          <w:tcPr>
            <w:tcW w:w="1422" w:type="pct"/>
            <w:gridSpan w:val="2"/>
            <w:shd w:val="clear" w:color="auto" w:fill="BFBFBF" w:themeFill="background1" w:themeFillShade="BF"/>
          </w:tcPr>
          <w:p w:rsidR="005132EF" w:rsidRDefault="005132EF" w:rsidP="005132E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收入項目</w:t>
            </w:r>
          </w:p>
          <w:p w:rsidR="005132EF" w:rsidRDefault="005132EF" w:rsidP="005132EF">
            <w:pPr>
              <w:rPr>
                <w:b/>
                <w:szCs w:val="24"/>
              </w:rPr>
            </w:pPr>
          </w:p>
        </w:tc>
        <w:tc>
          <w:tcPr>
            <w:tcW w:w="2712" w:type="pct"/>
            <w:shd w:val="clear" w:color="auto" w:fill="BFBFBF" w:themeFill="background1" w:themeFillShade="BF"/>
          </w:tcPr>
          <w:p w:rsidR="005132EF" w:rsidRDefault="005132EF" w:rsidP="005132E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細項</w:t>
            </w:r>
          </w:p>
          <w:p w:rsidR="005132EF" w:rsidRDefault="005132EF" w:rsidP="005132EF">
            <w:pPr>
              <w:rPr>
                <w:b/>
                <w:szCs w:val="24"/>
              </w:rPr>
            </w:pPr>
            <w:r w:rsidRPr="00BC61AB">
              <w:rPr>
                <w:bCs/>
                <w:sz w:val="22"/>
              </w:rPr>
              <w:t>(</w:t>
            </w:r>
            <w:r w:rsidRPr="00BC61AB">
              <w:rPr>
                <w:rFonts w:hint="eastAsia"/>
                <w:bCs/>
                <w:sz w:val="22"/>
              </w:rPr>
              <w:t>請詳細列明計算方法</w:t>
            </w:r>
            <w:r w:rsidRPr="00BC61AB">
              <w:rPr>
                <w:bCs/>
                <w:sz w:val="22"/>
              </w:rPr>
              <w:t>)</w:t>
            </w:r>
          </w:p>
        </w:tc>
        <w:tc>
          <w:tcPr>
            <w:tcW w:w="866" w:type="pct"/>
            <w:shd w:val="clear" w:color="auto" w:fill="BFBFBF" w:themeFill="background1" w:themeFillShade="BF"/>
          </w:tcPr>
          <w:p w:rsidR="005132EF" w:rsidRPr="005132EF" w:rsidRDefault="005132EF" w:rsidP="005132EF">
            <w:pPr>
              <w:rPr>
                <w:b/>
                <w:szCs w:val="24"/>
              </w:rPr>
            </w:pPr>
            <w:r w:rsidRPr="005132EF">
              <w:rPr>
                <w:rFonts w:hint="eastAsia"/>
                <w:b/>
                <w:sz w:val="22"/>
              </w:rPr>
              <w:t>預算總額</w:t>
            </w:r>
            <w:r w:rsidRPr="005132EF">
              <w:rPr>
                <w:rFonts w:hint="eastAsia"/>
                <w:b/>
                <w:sz w:val="22"/>
              </w:rPr>
              <w:t>(</w:t>
            </w:r>
            <w:r w:rsidRPr="005132EF">
              <w:rPr>
                <w:rFonts w:hint="eastAsia"/>
                <w:b/>
                <w:sz w:val="22"/>
              </w:rPr>
              <w:t>元</w:t>
            </w:r>
            <w:r w:rsidRPr="005132EF">
              <w:rPr>
                <w:rFonts w:hint="eastAsia"/>
                <w:b/>
                <w:sz w:val="22"/>
              </w:rPr>
              <w:t>)</w:t>
            </w:r>
          </w:p>
        </w:tc>
      </w:tr>
      <w:tr w:rsidR="005132EF" w:rsidTr="005132EF">
        <w:trPr>
          <w:trHeight w:val="804"/>
        </w:trPr>
        <w:tc>
          <w:tcPr>
            <w:tcW w:w="201" w:type="pct"/>
            <w:vMerge w:val="restart"/>
          </w:tcPr>
          <w:p w:rsidR="005132EF" w:rsidRDefault="005132EF" w:rsidP="005132E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1</w:t>
            </w:r>
          </w:p>
          <w:p w:rsidR="005132EF" w:rsidRDefault="005132EF" w:rsidP="005132EF">
            <w:pPr>
              <w:rPr>
                <w:b/>
                <w:szCs w:val="24"/>
              </w:rPr>
            </w:pPr>
          </w:p>
        </w:tc>
        <w:tc>
          <w:tcPr>
            <w:tcW w:w="1221" w:type="pct"/>
            <w:vMerge w:val="restart"/>
          </w:tcPr>
          <w:p w:rsidR="005132EF" w:rsidRDefault="005132EF" w:rsidP="005132E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報名費</w:t>
            </w:r>
          </w:p>
        </w:tc>
        <w:tc>
          <w:tcPr>
            <w:tcW w:w="2712" w:type="pct"/>
          </w:tcPr>
          <w:p w:rsidR="005132EF" w:rsidRPr="005132EF" w:rsidRDefault="005132EF" w:rsidP="005132EF">
            <w:pPr>
              <w:rPr>
                <w:szCs w:val="24"/>
              </w:rPr>
            </w:pPr>
          </w:p>
        </w:tc>
        <w:tc>
          <w:tcPr>
            <w:tcW w:w="866" w:type="pct"/>
            <w:vMerge w:val="restart"/>
          </w:tcPr>
          <w:p w:rsidR="005132EF" w:rsidRDefault="005132EF" w:rsidP="005132EF">
            <w:pPr>
              <w:rPr>
                <w:b/>
                <w:szCs w:val="24"/>
              </w:rPr>
            </w:pPr>
          </w:p>
        </w:tc>
      </w:tr>
      <w:tr w:rsidR="005132EF" w:rsidTr="005132EF">
        <w:trPr>
          <w:trHeight w:val="803"/>
        </w:trPr>
        <w:tc>
          <w:tcPr>
            <w:tcW w:w="201" w:type="pct"/>
            <w:vMerge/>
          </w:tcPr>
          <w:p w:rsidR="005132EF" w:rsidRDefault="005132EF" w:rsidP="005132EF">
            <w:pPr>
              <w:rPr>
                <w:b/>
                <w:szCs w:val="24"/>
              </w:rPr>
            </w:pPr>
          </w:p>
        </w:tc>
        <w:tc>
          <w:tcPr>
            <w:tcW w:w="1221" w:type="pct"/>
            <w:vMerge/>
          </w:tcPr>
          <w:p w:rsidR="005132EF" w:rsidRDefault="005132EF" w:rsidP="005132EF">
            <w:pPr>
              <w:rPr>
                <w:b/>
                <w:szCs w:val="24"/>
              </w:rPr>
            </w:pPr>
          </w:p>
        </w:tc>
        <w:tc>
          <w:tcPr>
            <w:tcW w:w="2712" w:type="pct"/>
          </w:tcPr>
          <w:p w:rsidR="005132EF" w:rsidRDefault="005132EF" w:rsidP="005132EF">
            <w:pPr>
              <w:rPr>
                <w:szCs w:val="24"/>
              </w:rPr>
            </w:pPr>
          </w:p>
        </w:tc>
        <w:tc>
          <w:tcPr>
            <w:tcW w:w="866" w:type="pct"/>
            <w:vMerge/>
          </w:tcPr>
          <w:p w:rsidR="005132EF" w:rsidRDefault="005132EF" w:rsidP="005132EF">
            <w:pPr>
              <w:rPr>
                <w:b/>
                <w:szCs w:val="24"/>
              </w:rPr>
            </w:pPr>
          </w:p>
        </w:tc>
      </w:tr>
      <w:tr w:rsidR="005132EF" w:rsidTr="005132EF">
        <w:tc>
          <w:tcPr>
            <w:tcW w:w="201" w:type="pct"/>
          </w:tcPr>
          <w:p w:rsidR="005132EF" w:rsidRDefault="005132EF" w:rsidP="005132EF">
            <w:pPr>
              <w:rPr>
                <w:b/>
                <w:szCs w:val="24"/>
              </w:rPr>
            </w:pPr>
          </w:p>
        </w:tc>
        <w:tc>
          <w:tcPr>
            <w:tcW w:w="1221" w:type="pct"/>
          </w:tcPr>
          <w:p w:rsidR="005132EF" w:rsidRDefault="005132EF" w:rsidP="005132EF">
            <w:pPr>
              <w:rPr>
                <w:b/>
                <w:szCs w:val="24"/>
              </w:rPr>
            </w:pPr>
          </w:p>
        </w:tc>
        <w:tc>
          <w:tcPr>
            <w:tcW w:w="2712" w:type="pct"/>
          </w:tcPr>
          <w:p w:rsidR="005132EF" w:rsidRPr="005132EF" w:rsidRDefault="005132EF" w:rsidP="005132EF">
            <w:pPr>
              <w:jc w:val="righ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預算總收入：</w:t>
            </w:r>
          </w:p>
        </w:tc>
        <w:tc>
          <w:tcPr>
            <w:tcW w:w="866" w:type="pct"/>
          </w:tcPr>
          <w:p w:rsidR="005132EF" w:rsidRDefault="005132EF" w:rsidP="005132EF">
            <w:pPr>
              <w:rPr>
                <w:b/>
                <w:szCs w:val="24"/>
              </w:rPr>
            </w:pPr>
          </w:p>
          <w:p w:rsidR="0048699A" w:rsidRDefault="0048699A" w:rsidP="005132EF">
            <w:pPr>
              <w:rPr>
                <w:b/>
                <w:szCs w:val="24"/>
              </w:rPr>
            </w:pPr>
          </w:p>
        </w:tc>
      </w:tr>
    </w:tbl>
    <w:p w:rsidR="007275BF" w:rsidRDefault="00992E29" w:rsidP="0023323F">
      <w:pPr>
        <w:rPr>
          <w:b/>
          <w:szCs w:val="24"/>
        </w:rPr>
      </w:pPr>
      <w:r>
        <w:rPr>
          <w:rFonts w:hint="eastAsia"/>
          <w:b/>
          <w:szCs w:val="24"/>
        </w:rPr>
        <w:t>本人已閱讀並同意</w:t>
      </w:r>
      <w:r w:rsidR="000A35F9">
        <w:rPr>
          <w:rFonts w:hint="eastAsia"/>
          <w:b/>
          <w:szCs w:val="24"/>
        </w:rPr>
        <w:t>中國</w:t>
      </w:r>
      <w:bookmarkStart w:id="0" w:name="_GoBack"/>
      <w:bookmarkEnd w:id="0"/>
      <w:r>
        <w:rPr>
          <w:rFonts w:hint="eastAsia"/>
          <w:b/>
          <w:szCs w:val="24"/>
        </w:rPr>
        <w:t>香港拯溺總會社區體育會計劃的活動申請程序，並完全明白</w:t>
      </w:r>
      <w:r w:rsidR="003E6A2A">
        <w:rPr>
          <w:rFonts w:hint="eastAsia"/>
          <w:b/>
          <w:szCs w:val="24"/>
        </w:rPr>
        <w:t>本申請</w:t>
      </w:r>
      <w:r>
        <w:rPr>
          <w:rFonts w:hint="eastAsia"/>
          <w:b/>
          <w:szCs w:val="24"/>
        </w:rPr>
        <w:t>的內容。</w:t>
      </w:r>
    </w:p>
    <w:p w:rsidR="00992E29" w:rsidRDefault="00992E29" w:rsidP="0023323F">
      <w:pPr>
        <w:rPr>
          <w:b/>
          <w:szCs w:val="24"/>
        </w:rPr>
      </w:pPr>
    </w:p>
    <w:p w:rsidR="00992E29" w:rsidRDefault="00992E29" w:rsidP="0023323F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rFonts w:hint="eastAsia"/>
          <w:b/>
          <w:szCs w:val="24"/>
        </w:rPr>
        <w:t>負責人姓名：</w:t>
      </w:r>
      <w:r>
        <w:rPr>
          <w:rFonts w:hint="eastAsia"/>
          <w:b/>
          <w:szCs w:val="24"/>
        </w:rPr>
        <w:t>___________________________</w:t>
      </w:r>
    </w:p>
    <w:p w:rsidR="00992E29" w:rsidRDefault="00992E29" w:rsidP="0023323F">
      <w:pPr>
        <w:rPr>
          <w:b/>
          <w:szCs w:val="24"/>
        </w:rPr>
      </w:pPr>
    </w:p>
    <w:p w:rsidR="00992E29" w:rsidRDefault="00992E29" w:rsidP="003E6A2A">
      <w:pPr>
        <w:ind w:left="5760"/>
        <w:rPr>
          <w:b/>
          <w:szCs w:val="24"/>
        </w:rPr>
      </w:pPr>
      <w:r>
        <w:rPr>
          <w:rFonts w:hint="eastAsia"/>
          <w:b/>
          <w:szCs w:val="24"/>
        </w:rPr>
        <w:t>負責人簽署：</w:t>
      </w:r>
      <w:r>
        <w:rPr>
          <w:rFonts w:hint="eastAsia"/>
          <w:b/>
          <w:szCs w:val="24"/>
        </w:rPr>
        <w:t>___________________________</w:t>
      </w:r>
    </w:p>
    <w:p w:rsidR="003E6A2A" w:rsidRDefault="003E6A2A" w:rsidP="0023323F">
      <w:pPr>
        <w:rPr>
          <w:b/>
          <w:szCs w:val="24"/>
        </w:rPr>
      </w:pPr>
    </w:p>
    <w:p w:rsidR="003E6A2A" w:rsidRPr="00E9411F" w:rsidRDefault="003E6A2A" w:rsidP="0023323F">
      <w:pPr>
        <w:rPr>
          <w:b/>
          <w:szCs w:val="24"/>
        </w:rPr>
      </w:pPr>
      <w:r>
        <w:rPr>
          <w:rFonts w:hint="eastAsia"/>
          <w:b/>
          <w:szCs w:val="24"/>
        </w:rPr>
        <w:t>社區體育會印章：</w:t>
      </w:r>
      <w:r>
        <w:rPr>
          <w:rFonts w:hint="eastAsia"/>
          <w:b/>
          <w:szCs w:val="24"/>
        </w:rPr>
        <w:t>_________________________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rFonts w:hint="eastAsia"/>
          <w:b/>
          <w:szCs w:val="24"/>
        </w:rPr>
        <w:t>日</w:t>
      </w:r>
      <w:r>
        <w:rPr>
          <w:rFonts w:hint="eastAsia"/>
          <w:b/>
          <w:szCs w:val="24"/>
        </w:rPr>
        <w:t xml:space="preserve">      </w:t>
      </w:r>
      <w:r>
        <w:rPr>
          <w:rFonts w:hint="eastAsia"/>
          <w:b/>
          <w:szCs w:val="24"/>
        </w:rPr>
        <w:t>期：</w:t>
      </w:r>
      <w:r>
        <w:rPr>
          <w:rFonts w:hint="eastAsia"/>
          <w:b/>
          <w:szCs w:val="24"/>
        </w:rPr>
        <w:t>___________________________</w:t>
      </w:r>
    </w:p>
    <w:sectPr w:rsidR="003E6A2A" w:rsidRPr="00E9411F" w:rsidSect="00260D3B">
      <w:footerReference w:type="default" r:id="rId6"/>
      <w:pgSz w:w="11906" w:h="16838"/>
      <w:pgMar w:top="720" w:right="720" w:bottom="709" w:left="720" w:header="720" w:footer="10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60D" w:rsidRDefault="003C560D" w:rsidP="00260D3B">
      <w:r>
        <w:separator/>
      </w:r>
    </w:p>
  </w:endnote>
  <w:endnote w:type="continuationSeparator" w:id="0">
    <w:p w:rsidR="003C560D" w:rsidRDefault="003C560D" w:rsidP="0026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7473876"/>
      <w:docPartObj>
        <w:docPartGallery w:val="Page Numbers (Bottom of Page)"/>
        <w:docPartUnique/>
      </w:docPartObj>
    </w:sdtPr>
    <w:sdtEndPr/>
    <w:sdtContent>
      <w:p w:rsidR="00260D3B" w:rsidRDefault="00260D3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E33" w:rsidRPr="00CC0E33">
          <w:rPr>
            <w:noProof/>
            <w:lang w:val="zh-TW"/>
          </w:rPr>
          <w:t>1</w:t>
        </w:r>
        <w:r>
          <w:fldChar w:fldCharType="end"/>
        </w:r>
      </w:p>
    </w:sdtContent>
  </w:sdt>
  <w:p w:rsidR="00260D3B" w:rsidRDefault="00260D3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60D" w:rsidRDefault="003C560D" w:rsidP="00260D3B">
      <w:r>
        <w:separator/>
      </w:r>
    </w:p>
  </w:footnote>
  <w:footnote w:type="continuationSeparator" w:id="0">
    <w:p w:rsidR="003C560D" w:rsidRDefault="003C560D" w:rsidP="00260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23F"/>
    <w:rsid w:val="000A35F9"/>
    <w:rsid w:val="001C362E"/>
    <w:rsid w:val="0023323F"/>
    <w:rsid w:val="00260D3B"/>
    <w:rsid w:val="003717D7"/>
    <w:rsid w:val="003C560D"/>
    <w:rsid w:val="003E6A2A"/>
    <w:rsid w:val="0048699A"/>
    <w:rsid w:val="005132EF"/>
    <w:rsid w:val="007275BF"/>
    <w:rsid w:val="007C6023"/>
    <w:rsid w:val="007E6118"/>
    <w:rsid w:val="00992E29"/>
    <w:rsid w:val="00AE6750"/>
    <w:rsid w:val="00CC0E33"/>
    <w:rsid w:val="00DF6C2E"/>
    <w:rsid w:val="00E9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9A8B14"/>
  <w15:chartTrackingRefBased/>
  <w15:docId w15:val="{10D298C4-68A4-4B28-9721-873F1A4D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3717D7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3717D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260D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60D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</dc:creator>
  <cp:keywords/>
  <dc:description/>
  <cp:lastModifiedBy>Kelvin</cp:lastModifiedBy>
  <cp:revision>7</cp:revision>
  <dcterms:created xsi:type="dcterms:W3CDTF">2017-06-08T06:59:00Z</dcterms:created>
  <dcterms:modified xsi:type="dcterms:W3CDTF">2025-07-31T07:31:00Z</dcterms:modified>
</cp:coreProperties>
</file>